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507D0" w14:textId="6D61AAD9" w:rsidR="00185AEA" w:rsidRDefault="00363E50" w:rsidP="009127EB">
      <w:pPr>
        <w:rPr>
          <w:rFonts w:cs="Calibri"/>
          <w:color w:val="000000" w:themeColor="text1"/>
          <w:sz w:val="20"/>
          <w:szCs w:val="20"/>
        </w:rPr>
      </w:pPr>
      <w:r>
        <w:rPr>
          <w:rFonts w:cs="Calibri"/>
          <w:color w:val="000000" w:themeColor="text1"/>
          <w:sz w:val="20"/>
          <w:szCs w:val="20"/>
        </w:rPr>
        <w:t xml:space="preserve">                                                                                                                                                                 Monday </w:t>
      </w:r>
      <w:r w:rsidR="00185AEA">
        <w:rPr>
          <w:rFonts w:cs="Calibri"/>
          <w:color w:val="000000" w:themeColor="text1"/>
          <w:sz w:val="20"/>
          <w:szCs w:val="20"/>
        </w:rPr>
        <w:t>1</w:t>
      </w:r>
      <w:r w:rsidR="00A4037E" w:rsidRPr="00A4037E">
        <w:rPr>
          <w:rFonts w:cs="Calibri"/>
          <w:color w:val="000000" w:themeColor="text1"/>
          <w:sz w:val="20"/>
          <w:szCs w:val="20"/>
          <w:vertAlign w:val="superscript"/>
        </w:rPr>
        <w:t>st</w:t>
      </w:r>
      <w:r w:rsidR="00A4037E">
        <w:rPr>
          <w:rFonts w:cs="Calibri"/>
          <w:color w:val="000000" w:themeColor="text1"/>
          <w:sz w:val="20"/>
          <w:szCs w:val="20"/>
        </w:rPr>
        <w:t xml:space="preserve"> June</w:t>
      </w:r>
      <w:r w:rsidR="00087C81">
        <w:rPr>
          <w:rFonts w:cs="Calibri"/>
          <w:color w:val="000000" w:themeColor="text1"/>
          <w:sz w:val="20"/>
          <w:szCs w:val="20"/>
        </w:rPr>
        <w:t xml:space="preserve"> 2026</w:t>
      </w:r>
    </w:p>
    <w:p w14:paraId="0F1C88EA" w14:textId="276B5B29" w:rsidR="009127EB" w:rsidRPr="009127EB" w:rsidRDefault="009127EB" w:rsidP="009127EB">
      <w:pPr>
        <w:rPr>
          <w:rFonts w:cs="Calibri"/>
          <w:color w:val="000000" w:themeColor="text1"/>
          <w:sz w:val="20"/>
          <w:szCs w:val="20"/>
        </w:rPr>
      </w:pPr>
      <w:r w:rsidRPr="009127EB">
        <w:rPr>
          <w:rFonts w:cs="Calibri"/>
          <w:color w:val="000000" w:themeColor="text1"/>
          <w:sz w:val="20"/>
          <w:szCs w:val="20"/>
        </w:rPr>
        <w:t>Dear Parents and Carers,</w:t>
      </w:r>
    </w:p>
    <w:p w14:paraId="5C9076E0" w14:textId="0052A85A" w:rsidR="00E7575E" w:rsidRPr="00E7575E" w:rsidRDefault="00E7575E" w:rsidP="00E7575E">
      <w:pPr>
        <w:rPr>
          <w:rFonts w:cs="Calibri"/>
          <w:color w:val="000000" w:themeColor="text1"/>
          <w:sz w:val="20"/>
          <w:szCs w:val="20"/>
          <w:shd w:val="clear" w:color="auto" w:fill="FFFFFF"/>
          <w:lang w:val="en"/>
        </w:rPr>
      </w:pPr>
      <w:r w:rsidRPr="00E7575E">
        <w:rPr>
          <w:rFonts w:cs="Calibri"/>
          <w:color w:val="000000" w:themeColor="text1"/>
          <w:sz w:val="20"/>
          <w:szCs w:val="20"/>
          <w:shd w:val="clear" w:color="auto" w:fill="FFFFFF"/>
          <w:lang w:val="en"/>
        </w:rPr>
        <w:t>We cannot believe that we are now in our final term of the academic year, and the last 7 weeks of the Year 6’s primary journey. W</w:t>
      </w:r>
      <w:r>
        <w:rPr>
          <w:rFonts w:cs="Calibri"/>
          <w:color w:val="000000" w:themeColor="text1"/>
          <w:sz w:val="20"/>
          <w:szCs w:val="20"/>
          <w:shd w:val="clear" w:color="auto" w:fill="FFFFFF"/>
          <w:lang w:val="en"/>
        </w:rPr>
        <w:t xml:space="preserve">e have quite a busy term ahead of us </w:t>
      </w:r>
      <w:r w:rsidR="00E32CBB">
        <w:rPr>
          <w:rFonts w:cs="Calibri"/>
          <w:color w:val="000000" w:themeColor="text1"/>
          <w:sz w:val="20"/>
          <w:szCs w:val="20"/>
          <w:shd w:val="clear" w:color="auto" w:fill="FFFFFF"/>
          <w:lang w:val="en"/>
        </w:rPr>
        <w:t xml:space="preserve">with </w:t>
      </w:r>
      <w:r w:rsidRPr="00E7575E">
        <w:rPr>
          <w:rFonts w:cs="Calibri"/>
          <w:color w:val="000000" w:themeColor="text1"/>
          <w:sz w:val="20"/>
          <w:szCs w:val="20"/>
          <w:shd w:val="clear" w:color="auto" w:fill="FFFFFF"/>
          <w:lang w:val="en"/>
        </w:rPr>
        <w:t>transition days, sport’s day and the</w:t>
      </w:r>
      <w:r w:rsidR="00A4037E">
        <w:rPr>
          <w:rFonts w:cs="Calibri"/>
          <w:color w:val="000000" w:themeColor="text1"/>
          <w:sz w:val="20"/>
          <w:szCs w:val="20"/>
          <w:shd w:val="clear" w:color="auto" w:fill="FFFFFF"/>
          <w:lang w:val="en"/>
        </w:rPr>
        <w:t xml:space="preserve"> KS2</w:t>
      </w:r>
      <w:r w:rsidRPr="00E7575E">
        <w:rPr>
          <w:rFonts w:cs="Calibri"/>
          <w:color w:val="000000" w:themeColor="text1"/>
          <w:sz w:val="20"/>
          <w:szCs w:val="20"/>
          <w:shd w:val="clear" w:color="auto" w:fill="FFFFFF"/>
          <w:lang w:val="en"/>
        </w:rPr>
        <w:t xml:space="preserve"> production.</w:t>
      </w:r>
    </w:p>
    <w:p w14:paraId="54BD43EF" w14:textId="4F5163ED" w:rsidR="009127EB" w:rsidRPr="009127EB" w:rsidRDefault="00A4037E" w:rsidP="00DE1E9F">
      <w:pPr>
        <w:rPr>
          <w:rFonts w:cs="Calibri"/>
          <w:color w:val="000000" w:themeColor="text1"/>
          <w:sz w:val="20"/>
          <w:szCs w:val="20"/>
          <w:shd w:val="clear" w:color="auto" w:fill="FFFFFF"/>
        </w:rPr>
      </w:pPr>
      <w:r>
        <w:rPr>
          <w:rFonts w:cs="Calibri"/>
          <w:color w:val="000000" w:themeColor="text1"/>
          <w:sz w:val="20"/>
          <w:szCs w:val="20"/>
          <w:shd w:val="clear" w:color="auto" w:fill="FFFFFF"/>
        </w:rPr>
        <w:t xml:space="preserve">Blackman class </w:t>
      </w:r>
      <w:r w:rsidR="009127EB" w:rsidRPr="009127EB">
        <w:rPr>
          <w:rFonts w:cs="Calibri"/>
          <w:color w:val="000000" w:themeColor="text1"/>
          <w:sz w:val="20"/>
          <w:szCs w:val="20"/>
          <w:shd w:val="clear" w:color="auto" w:fill="FFFFFF"/>
        </w:rPr>
        <w:t xml:space="preserve">are becoming </w:t>
      </w:r>
      <w:r w:rsidR="00430B07">
        <w:rPr>
          <w:rFonts w:cs="Calibri"/>
          <w:color w:val="000000" w:themeColor="text1"/>
          <w:sz w:val="20"/>
          <w:szCs w:val="20"/>
          <w:shd w:val="clear" w:color="auto" w:fill="FFFFFF"/>
        </w:rPr>
        <w:t xml:space="preserve">artists this term. </w:t>
      </w:r>
      <w:r w:rsidRPr="00A4037E">
        <w:rPr>
          <w:rFonts w:cs="Calibri"/>
          <w:color w:val="000000" w:themeColor="text1"/>
          <w:sz w:val="20"/>
          <w:szCs w:val="20"/>
          <w:shd w:val="clear" w:color="auto" w:fill="FFFFFF"/>
        </w:rPr>
        <w:t xml:space="preserve">We’ll talk about features of </w:t>
      </w:r>
      <w:r>
        <w:rPr>
          <w:rFonts w:cs="Calibri"/>
          <w:color w:val="000000" w:themeColor="text1"/>
          <w:sz w:val="20"/>
          <w:szCs w:val="20"/>
          <w:shd w:val="clear" w:color="auto" w:fill="FFFFFF"/>
        </w:rPr>
        <w:t>different</w:t>
      </w:r>
      <w:r w:rsidRPr="00A4037E">
        <w:rPr>
          <w:rFonts w:cs="Calibri"/>
          <w:color w:val="000000" w:themeColor="text1"/>
          <w:sz w:val="20"/>
          <w:szCs w:val="20"/>
          <w:shd w:val="clear" w:color="auto" w:fill="FFFFFF"/>
        </w:rPr>
        <w:t xml:space="preserve"> artwork and sketch our </w:t>
      </w:r>
      <w:proofErr w:type="spellStart"/>
      <w:r w:rsidRPr="00A4037E">
        <w:rPr>
          <w:rFonts w:cs="Calibri"/>
          <w:color w:val="000000" w:themeColor="text1"/>
          <w:sz w:val="20"/>
          <w:szCs w:val="20"/>
          <w:shd w:val="clear" w:color="auto" w:fill="FFFFFF"/>
        </w:rPr>
        <w:t>favourite</w:t>
      </w:r>
      <w:proofErr w:type="spellEnd"/>
      <w:r w:rsidRPr="00A4037E">
        <w:rPr>
          <w:rFonts w:cs="Calibri"/>
          <w:color w:val="000000" w:themeColor="text1"/>
          <w:sz w:val="20"/>
          <w:szCs w:val="20"/>
          <w:shd w:val="clear" w:color="auto" w:fill="FFFFFF"/>
        </w:rPr>
        <w:t xml:space="preserve"> pieces. We’ll research important artwork of the 19th and 20th centuries online, choosing a </w:t>
      </w:r>
      <w:proofErr w:type="spellStart"/>
      <w:r w:rsidRPr="00A4037E">
        <w:rPr>
          <w:rFonts w:cs="Calibri"/>
          <w:color w:val="000000" w:themeColor="text1"/>
          <w:sz w:val="20"/>
          <w:szCs w:val="20"/>
          <w:shd w:val="clear" w:color="auto" w:fill="FFFFFF"/>
        </w:rPr>
        <w:t>favourite</w:t>
      </w:r>
      <w:proofErr w:type="spellEnd"/>
      <w:r w:rsidRPr="00A4037E">
        <w:rPr>
          <w:rFonts w:cs="Calibri"/>
          <w:color w:val="000000" w:themeColor="text1"/>
          <w:sz w:val="20"/>
          <w:szCs w:val="20"/>
          <w:shd w:val="clear" w:color="auto" w:fill="FFFFFF"/>
        </w:rPr>
        <w:t xml:space="preserve"> piece of art to describe in more detail. Using maps, we’ll locate art galleries around the world</w:t>
      </w:r>
      <w:r>
        <w:rPr>
          <w:rFonts w:cs="Calibri"/>
          <w:color w:val="000000" w:themeColor="text1"/>
          <w:sz w:val="20"/>
          <w:szCs w:val="20"/>
          <w:shd w:val="clear" w:color="auto" w:fill="FFFFFF"/>
        </w:rPr>
        <w:t xml:space="preserve">. </w:t>
      </w:r>
      <w:r w:rsidRPr="00A4037E">
        <w:rPr>
          <w:rFonts w:cs="Calibri"/>
          <w:color w:val="000000" w:themeColor="text1"/>
          <w:sz w:val="20"/>
          <w:szCs w:val="20"/>
          <w:shd w:val="clear" w:color="auto" w:fill="FFFFFF"/>
        </w:rPr>
        <w:t>When we’ve gathered a range of materials, we’ll make beautiful sketchbooks and use them to collect ideas and inspiration. We’ll create pieces of art inspired by well</w:t>
      </w:r>
      <w:r w:rsidR="0016710B">
        <w:rPr>
          <w:rFonts w:cs="Calibri"/>
          <w:color w:val="000000" w:themeColor="text1"/>
          <w:sz w:val="20"/>
          <w:szCs w:val="20"/>
          <w:shd w:val="clear" w:color="auto" w:fill="FFFFFF"/>
        </w:rPr>
        <w:t>-</w:t>
      </w:r>
      <w:r w:rsidRPr="00A4037E">
        <w:rPr>
          <w:rFonts w:cs="Calibri"/>
          <w:color w:val="000000" w:themeColor="text1"/>
          <w:sz w:val="20"/>
          <w:szCs w:val="20"/>
          <w:shd w:val="clear" w:color="auto" w:fill="FFFFFF"/>
        </w:rPr>
        <w:t>known artists and use search engines to source images of modern art to put into a digital portfolio. Art can affect our feelings and emotions, and we’ll investigate whether everyone responds in the same way. We’ll also use found objects to create a surreal sculpture.</w:t>
      </w:r>
    </w:p>
    <w:p w14:paraId="62EB54D0" w14:textId="36541F41" w:rsidR="00363E50" w:rsidRPr="0016710B" w:rsidRDefault="00430B07" w:rsidP="00363E50">
      <w:pPr>
        <w:rPr>
          <w:rFonts w:cs="Calibri"/>
          <w:color w:val="000000" w:themeColor="text1"/>
          <w:sz w:val="20"/>
          <w:szCs w:val="20"/>
        </w:rPr>
      </w:pPr>
      <w:r>
        <w:rPr>
          <w:rFonts w:cs="Calibri"/>
          <w:color w:val="000000" w:themeColor="text1"/>
          <w:sz w:val="20"/>
          <w:szCs w:val="20"/>
        </w:rPr>
        <w:t>We will continue with o</w:t>
      </w:r>
      <w:r w:rsidR="009127EB" w:rsidRPr="009127EB">
        <w:rPr>
          <w:rFonts w:cs="Calibri"/>
          <w:color w:val="000000" w:themeColor="text1"/>
          <w:sz w:val="20"/>
          <w:szCs w:val="20"/>
        </w:rPr>
        <w:t>ur novel study</w:t>
      </w:r>
      <w:r>
        <w:rPr>
          <w:rFonts w:cs="Calibri"/>
          <w:color w:val="000000" w:themeColor="text1"/>
          <w:sz w:val="20"/>
          <w:szCs w:val="20"/>
        </w:rPr>
        <w:t>,</w:t>
      </w:r>
      <w:r w:rsidR="009127EB" w:rsidRPr="009127EB">
        <w:rPr>
          <w:rFonts w:cs="Calibri"/>
          <w:color w:val="000000" w:themeColor="text1"/>
          <w:sz w:val="20"/>
          <w:szCs w:val="20"/>
        </w:rPr>
        <w:t xml:space="preserve"> ‘</w:t>
      </w:r>
      <w:r w:rsidR="00360B8A" w:rsidRPr="00A4037E">
        <w:rPr>
          <w:rFonts w:cs="Calibri"/>
          <w:b/>
          <w:bCs/>
          <w:color w:val="000000" w:themeColor="text1"/>
          <w:sz w:val="20"/>
          <w:szCs w:val="20"/>
        </w:rPr>
        <w:t>The Boy at the Back of the Class</w:t>
      </w:r>
      <w:r w:rsidR="00360B8A">
        <w:rPr>
          <w:rFonts w:cs="Calibri"/>
          <w:color w:val="000000" w:themeColor="text1"/>
          <w:sz w:val="20"/>
          <w:szCs w:val="20"/>
        </w:rPr>
        <w:t>,</w:t>
      </w:r>
      <w:r w:rsidR="009127EB" w:rsidRPr="009127EB">
        <w:rPr>
          <w:rFonts w:cs="Calibri"/>
          <w:color w:val="000000" w:themeColor="text1"/>
          <w:sz w:val="20"/>
          <w:szCs w:val="20"/>
        </w:rPr>
        <w:t xml:space="preserve">’ written by </w:t>
      </w:r>
      <w:proofErr w:type="spellStart"/>
      <w:r w:rsidR="00360B8A" w:rsidRPr="00A4037E">
        <w:rPr>
          <w:rFonts w:cs="Calibri"/>
          <w:b/>
          <w:bCs/>
          <w:color w:val="000000" w:themeColor="text1"/>
          <w:sz w:val="20"/>
          <w:szCs w:val="20"/>
        </w:rPr>
        <w:t>Onjali</w:t>
      </w:r>
      <w:proofErr w:type="spellEnd"/>
      <w:r w:rsidR="00360B8A" w:rsidRPr="00A4037E">
        <w:rPr>
          <w:rFonts w:cs="Calibri"/>
          <w:b/>
          <w:bCs/>
          <w:color w:val="000000" w:themeColor="text1"/>
          <w:sz w:val="20"/>
          <w:szCs w:val="20"/>
        </w:rPr>
        <w:t xml:space="preserve"> </w:t>
      </w:r>
      <w:proofErr w:type="spellStart"/>
      <w:proofErr w:type="gramStart"/>
      <w:r w:rsidR="00360B8A" w:rsidRPr="00A4037E">
        <w:rPr>
          <w:rFonts w:cs="Calibri"/>
          <w:b/>
          <w:bCs/>
          <w:color w:val="000000" w:themeColor="text1"/>
          <w:sz w:val="20"/>
          <w:szCs w:val="20"/>
        </w:rPr>
        <w:t>Q.Rauf</w:t>
      </w:r>
      <w:proofErr w:type="spellEnd"/>
      <w:proofErr w:type="gramEnd"/>
      <w:r w:rsidR="009127EB" w:rsidRPr="009127EB">
        <w:rPr>
          <w:rFonts w:cs="Calibri"/>
          <w:color w:val="000000" w:themeColor="text1"/>
          <w:sz w:val="20"/>
          <w:szCs w:val="20"/>
        </w:rPr>
        <w:t xml:space="preserve">. </w:t>
      </w:r>
      <w:r w:rsidR="00363E50" w:rsidRPr="00363E50">
        <w:rPr>
          <w:rFonts w:cs="Calibri"/>
          <w:color w:val="000000" w:themeColor="text1"/>
          <w:sz w:val="20"/>
          <w:szCs w:val="20"/>
        </w:rPr>
        <w:t xml:space="preserve">Unable to speak English and seated at the back of the class, Ahmet </w:t>
      </w:r>
      <w:r w:rsidR="00363E50">
        <w:rPr>
          <w:rFonts w:cs="Calibri"/>
          <w:color w:val="000000" w:themeColor="text1"/>
          <w:sz w:val="20"/>
          <w:szCs w:val="20"/>
        </w:rPr>
        <w:t>is a</w:t>
      </w:r>
      <w:r w:rsidR="00363E50" w:rsidRPr="00363E50">
        <w:rPr>
          <w:rFonts w:cs="Calibri"/>
          <w:color w:val="000000" w:themeColor="text1"/>
          <w:sz w:val="20"/>
          <w:szCs w:val="20"/>
        </w:rPr>
        <w:t xml:space="preserve"> refugee</w:t>
      </w:r>
      <w:r w:rsidR="00363E50">
        <w:rPr>
          <w:rFonts w:cs="Calibri"/>
          <w:color w:val="000000" w:themeColor="text1"/>
          <w:sz w:val="20"/>
          <w:szCs w:val="20"/>
        </w:rPr>
        <w:t xml:space="preserve"> who’s run away from a war. </w:t>
      </w:r>
      <w:r w:rsidR="00363E50" w:rsidRPr="00363E50">
        <w:rPr>
          <w:rFonts w:cs="Calibri"/>
          <w:color w:val="000000" w:themeColor="text1"/>
          <w:sz w:val="20"/>
          <w:szCs w:val="20"/>
        </w:rPr>
        <w:t xml:space="preserve">But Ahmet has captured the attention and empathy of a fellow classmate, who will do anything to help him find his family. Even if that involves a plan - or five, and the Queen </w:t>
      </w:r>
      <w:r w:rsidR="00363E50" w:rsidRPr="0016710B">
        <w:rPr>
          <w:rFonts w:cs="Calibri"/>
          <w:color w:val="000000" w:themeColor="text1"/>
          <w:sz w:val="20"/>
          <w:szCs w:val="20"/>
        </w:rPr>
        <w:t>herself!</w:t>
      </w:r>
    </w:p>
    <w:p w14:paraId="4A5EA8F4" w14:textId="37253EF4" w:rsidR="00D83659" w:rsidRDefault="009127EB" w:rsidP="00430B07">
      <w:pPr>
        <w:rPr>
          <w:rFonts w:eastAsia="Calibri" w:cs="Calibri"/>
          <w:color w:val="2A2A2B"/>
          <w:kern w:val="2"/>
          <w:sz w:val="20"/>
          <w:szCs w:val="20"/>
          <w:shd w:val="clear" w:color="auto" w:fill="FFFFFF"/>
          <w14:ligatures w14:val="standardContextual"/>
        </w:rPr>
      </w:pPr>
      <w:r w:rsidRPr="0016710B">
        <w:rPr>
          <w:rFonts w:cs="Calibri"/>
          <w:color w:val="000000" w:themeColor="text1"/>
          <w:sz w:val="20"/>
          <w:szCs w:val="20"/>
        </w:rPr>
        <w:t>In RE, the children will be learning about</w:t>
      </w:r>
      <w:r w:rsidRPr="0016710B">
        <w:rPr>
          <w:rFonts w:cs="Calibri"/>
          <w:b/>
          <w:bCs/>
          <w:sz w:val="20"/>
          <w:szCs w:val="20"/>
        </w:rPr>
        <w:t xml:space="preserve"> Christianity</w:t>
      </w:r>
      <w:r w:rsidR="00D83659" w:rsidRPr="0016710B">
        <w:rPr>
          <w:rFonts w:cs="Calibri"/>
          <w:b/>
          <w:bCs/>
          <w:sz w:val="20"/>
          <w:szCs w:val="20"/>
        </w:rPr>
        <w:t xml:space="preserve">. </w:t>
      </w:r>
      <w:r w:rsidR="00D83659" w:rsidRPr="0016710B">
        <w:rPr>
          <w:rFonts w:eastAsia="Calibri" w:cs="Calibri"/>
          <w:color w:val="2A2A2B"/>
          <w:kern w:val="2"/>
          <w:sz w:val="20"/>
          <w:szCs w:val="20"/>
          <w:shd w:val="clear" w:color="auto" w:fill="FFFFFF"/>
          <w14:ligatures w14:val="standardContextual"/>
        </w:rPr>
        <w:t xml:space="preserve">The big question being, </w:t>
      </w:r>
      <w:r w:rsidR="00D83659" w:rsidRPr="0016710B">
        <w:rPr>
          <w:rFonts w:eastAsia="Calibri" w:cs="Calibri"/>
          <w:b/>
          <w:bCs/>
          <w:color w:val="2A2A2B"/>
          <w:kern w:val="2"/>
          <w:sz w:val="20"/>
          <w:szCs w:val="20"/>
          <w:shd w:val="clear" w:color="auto" w:fill="FFFFFF"/>
          <w14:ligatures w14:val="standardContextual"/>
        </w:rPr>
        <w:t>‘</w:t>
      </w:r>
      <w:r w:rsidR="00430B07" w:rsidRPr="0016710B">
        <w:rPr>
          <w:rFonts w:cs="Calibri"/>
          <w:b/>
          <w:sz w:val="20"/>
          <w:szCs w:val="20"/>
          <w:lang w:val="en-GB"/>
        </w:rPr>
        <w:t>Does Wisdom look the same for every Christian?’</w:t>
      </w:r>
      <w:r w:rsidR="00D94B46" w:rsidRPr="0016710B">
        <w:rPr>
          <w:rFonts w:cs="Calibri"/>
          <w:b/>
          <w:sz w:val="20"/>
          <w:szCs w:val="20"/>
          <w:lang w:val="en-GB"/>
        </w:rPr>
        <w:t xml:space="preserve"> </w:t>
      </w:r>
      <w:r w:rsidR="00D83659" w:rsidRPr="0016710B">
        <w:rPr>
          <w:rFonts w:eastAsia="Calibri" w:cs="Calibri"/>
          <w:color w:val="2A2A2B"/>
          <w:kern w:val="2"/>
          <w:sz w:val="20"/>
          <w:szCs w:val="20"/>
          <w:shd w:val="clear" w:color="auto" w:fill="FFFFFF"/>
          <w14:ligatures w14:val="standardContextual"/>
        </w:rPr>
        <w:t xml:space="preserve">Children will develop an understanding </w:t>
      </w:r>
      <w:r w:rsidR="00D94B46" w:rsidRPr="0016710B">
        <w:rPr>
          <w:rFonts w:eastAsia="Calibri" w:cs="Calibri"/>
          <w:color w:val="2A2A2B"/>
          <w:kern w:val="2"/>
          <w:sz w:val="20"/>
          <w:szCs w:val="20"/>
          <w:shd w:val="clear" w:color="auto" w:fill="FFFFFF"/>
          <w14:ligatures w14:val="standardContextual"/>
        </w:rPr>
        <w:t xml:space="preserve">of what </w:t>
      </w:r>
      <w:r w:rsidR="00A4037E" w:rsidRPr="0016710B">
        <w:rPr>
          <w:rFonts w:eastAsia="Calibri" w:cs="Calibri"/>
          <w:color w:val="2A2A2B"/>
          <w:kern w:val="2"/>
          <w:sz w:val="20"/>
          <w:szCs w:val="20"/>
          <w:shd w:val="clear" w:color="auto" w:fill="FFFFFF"/>
          <w14:ligatures w14:val="standardContextual"/>
        </w:rPr>
        <w:t>wisdom means and question where they go for wisdom, who they consider to be wise and whether they think wisdom</w:t>
      </w:r>
      <w:r w:rsidR="00A4037E" w:rsidRPr="00A4037E">
        <w:rPr>
          <w:rFonts w:eastAsia="Calibri" w:cs="Calibri"/>
          <w:color w:val="2A2A2B"/>
          <w:kern w:val="2"/>
          <w:sz w:val="20"/>
          <w:szCs w:val="20"/>
          <w:shd w:val="clear" w:color="auto" w:fill="FFFFFF"/>
          <w14:ligatures w14:val="standardContextual"/>
        </w:rPr>
        <w:t xml:space="preserve"> is important</w:t>
      </w:r>
      <w:r w:rsidR="00D94B46">
        <w:rPr>
          <w:rFonts w:eastAsia="Calibri" w:cs="Calibri"/>
          <w:color w:val="2A2A2B"/>
          <w:kern w:val="2"/>
          <w:sz w:val="20"/>
          <w:szCs w:val="20"/>
          <w:shd w:val="clear" w:color="auto" w:fill="FFFFFF"/>
          <w14:ligatures w14:val="standardContextual"/>
        </w:rPr>
        <w:t xml:space="preserve">. They will compare </w:t>
      </w:r>
      <w:r w:rsidR="00D94B46" w:rsidRPr="00D94B46">
        <w:rPr>
          <w:rFonts w:eastAsia="Calibri" w:cs="Calibri"/>
          <w:color w:val="2A2A2B"/>
          <w:kern w:val="2"/>
          <w:sz w:val="20"/>
          <w:szCs w:val="20"/>
          <w:shd w:val="clear" w:color="auto" w:fill="FFFFFF"/>
          <w14:ligatures w14:val="standardContextual"/>
        </w:rPr>
        <w:t>an</w:t>
      </w:r>
      <w:r w:rsidR="00D94B46">
        <w:rPr>
          <w:rFonts w:eastAsia="Calibri" w:cs="Calibri"/>
          <w:color w:val="2A2A2B"/>
          <w:kern w:val="2"/>
          <w:sz w:val="20"/>
          <w:szCs w:val="20"/>
          <w:shd w:val="clear" w:color="auto" w:fill="FFFFFF"/>
          <w14:ligatures w14:val="standardContextual"/>
        </w:rPr>
        <w:t>d</w:t>
      </w:r>
      <w:r w:rsidR="00D94B46" w:rsidRPr="00D94B46">
        <w:rPr>
          <w:rFonts w:eastAsia="Calibri" w:cs="Calibri"/>
          <w:color w:val="2A2A2B"/>
          <w:kern w:val="2"/>
          <w:sz w:val="20"/>
          <w:szCs w:val="20"/>
          <w:shd w:val="clear" w:color="auto" w:fill="FFFFFF"/>
          <w14:ligatures w14:val="standardContextual"/>
        </w:rPr>
        <w:t xml:space="preserve"> explore a wide range of parables that Jesus told, identify</w:t>
      </w:r>
      <w:r w:rsidR="00D94B46">
        <w:rPr>
          <w:rFonts w:eastAsia="Calibri" w:cs="Calibri"/>
          <w:color w:val="2A2A2B"/>
          <w:kern w:val="2"/>
          <w:sz w:val="20"/>
          <w:szCs w:val="20"/>
          <w:shd w:val="clear" w:color="auto" w:fill="FFFFFF"/>
          <w14:ligatures w14:val="standardContextual"/>
        </w:rPr>
        <w:t>ing</w:t>
      </w:r>
      <w:r w:rsidR="00D94B46" w:rsidRPr="00D94B46">
        <w:rPr>
          <w:rFonts w:eastAsia="Calibri" w:cs="Calibri"/>
          <w:color w:val="2A2A2B"/>
          <w:kern w:val="2"/>
          <w:sz w:val="20"/>
          <w:szCs w:val="20"/>
          <w:shd w:val="clear" w:color="auto" w:fill="FFFFFF"/>
          <w14:ligatures w14:val="standardContextual"/>
        </w:rPr>
        <w:t xml:space="preserve"> the wisdom in each.</w:t>
      </w:r>
      <w:r w:rsidR="00D94B46">
        <w:rPr>
          <w:rFonts w:eastAsia="Calibri" w:cs="Calibri"/>
          <w:color w:val="2A2A2B"/>
          <w:kern w:val="2"/>
          <w:sz w:val="20"/>
          <w:szCs w:val="20"/>
          <w:shd w:val="clear" w:color="auto" w:fill="FFFFFF"/>
          <w14:ligatures w14:val="standardContextual"/>
        </w:rPr>
        <w:t xml:space="preserve"> </w:t>
      </w:r>
    </w:p>
    <w:p w14:paraId="61064388" w14:textId="525C52F0" w:rsidR="00D40C70" w:rsidRPr="00D40C70" w:rsidRDefault="00D40C70" w:rsidP="00430B07">
      <w:pPr>
        <w:rPr>
          <w:rFonts w:eastAsia="Calibri" w:cs="Calibri"/>
          <w:color w:val="2A2A2B"/>
          <w:kern w:val="2"/>
          <w:sz w:val="20"/>
          <w:szCs w:val="20"/>
          <w:shd w:val="clear" w:color="auto" w:fill="FFFFFF"/>
          <w14:ligatures w14:val="standardContextual"/>
        </w:rPr>
      </w:pPr>
      <w:r>
        <w:rPr>
          <w:rFonts w:eastAsia="Calibri" w:cs="Calibri"/>
          <w:color w:val="2A2A2B"/>
          <w:kern w:val="2"/>
          <w:sz w:val="20"/>
          <w:szCs w:val="20"/>
          <w:shd w:val="clear" w:color="auto" w:fill="FFFFFF"/>
          <w14:ligatures w14:val="standardContextual"/>
        </w:rPr>
        <w:t xml:space="preserve">In </w:t>
      </w:r>
      <w:r w:rsidRPr="00D40C70">
        <w:rPr>
          <w:rFonts w:eastAsia="Calibri" w:cs="Calibri"/>
          <w:b/>
          <w:bCs/>
          <w:color w:val="2A2A2B"/>
          <w:kern w:val="2"/>
          <w:sz w:val="20"/>
          <w:szCs w:val="20"/>
          <w:shd w:val="clear" w:color="auto" w:fill="FFFFFF"/>
          <w14:ligatures w14:val="standardContextual"/>
        </w:rPr>
        <w:t>Science</w:t>
      </w:r>
      <w:r>
        <w:rPr>
          <w:rFonts w:eastAsia="Calibri" w:cs="Calibri"/>
          <w:color w:val="2A2A2B"/>
          <w:kern w:val="2"/>
          <w:sz w:val="20"/>
          <w:szCs w:val="20"/>
          <w:shd w:val="clear" w:color="auto" w:fill="FFFFFF"/>
          <w14:ligatures w14:val="standardContextual"/>
        </w:rPr>
        <w:t xml:space="preserve"> this term, we will be continuing our learning about ‘</w:t>
      </w:r>
      <w:r w:rsidRPr="00D40C70">
        <w:rPr>
          <w:rFonts w:eastAsia="Calibri" w:cs="Calibri"/>
          <w:b/>
          <w:bCs/>
          <w:color w:val="2A2A2B"/>
          <w:kern w:val="2"/>
          <w:sz w:val="20"/>
          <w:szCs w:val="20"/>
          <w:shd w:val="clear" w:color="auto" w:fill="FFFFFF"/>
          <w14:ligatures w14:val="standardContextual"/>
        </w:rPr>
        <w:t>Properties and Changes of Materials’</w:t>
      </w:r>
      <w:r>
        <w:rPr>
          <w:rFonts w:eastAsia="Calibri" w:cs="Calibri"/>
          <w:color w:val="2A2A2B"/>
          <w:kern w:val="2"/>
          <w:sz w:val="20"/>
          <w:szCs w:val="20"/>
          <w:shd w:val="clear" w:color="auto" w:fill="FFFFFF"/>
          <w14:ligatures w14:val="standardContextual"/>
        </w:rPr>
        <w:t>. We will build on our learning on properties of materials last term and continue looking at different ways we can explore and separate mixtures. We will also learn more about reversible and irreversible changes and do lots of practical investigations to deepen our understanding and improve are ‘</w:t>
      </w:r>
      <w:r w:rsidRPr="00D40C70">
        <w:rPr>
          <w:rFonts w:eastAsia="Calibri" w:cs="Calibri"/>
          <w:b/>
          <w:bCs/>
          <w:color w:val="2A2A2B"/>
          <w:kern w:val="2"/>
          <w:sz w:val="20"/>
          <w:szCs w:val="20"/>
          <w:shd w:val="clear" w:color="auto" w:fill="FFFFFF"/>
          <w14:ligatures w14:val="standardContextual"/>
        </w:rPr>
        <w:t>working scientifically’</w:t>
      </w:r>
      <w:r>
        <w:rPr>
          <w:rFonts w:eastAsia="Calibri" w:cs="Calibri"/>
          <w:color w:val="2A2A2B"/>
          <w:kern w:val="2"/>
          <w:sz w:val="20"/>
          <w:szCs w:val="20"/>
          <w:shd w:val="clear" w:color="auto" w:fill="FFFFFF"/>
          <w14:ligatures w14:val="standardContextual"/>
        </w:rPr>
        <w:t xml:space="preserve"> skills.</w:t>
      </w:r>
    </w:p>
    <w:p w14:paraId="4951D95B" w14:textId="77777777" w:rsidR="009127EB" w:rsidRPr="009127EB" w:rsidRDefault="009127EB" w:rsidP="009127EB">
      <w:pPr>
        <w:rPr>
          <w:rFonts w:cs="Calibri"/>
          <w:b/>
          <w:sz w:val="20"/>
          <w:szCs w:val="20"/>
        </w:rPr>
      </w:pPr>
      <w:r w:rsidRPr="009127EB">
        <w:rPr>
          <w:rFonts w:cs="Calibri"/>
          <w:b/>
          <w:sz w:val="20"/>
          <w:szCs w:val="20"/>
        </w:rPr>
        <w:t>HOMEWORK:</w:t>
      </w:r>
    </w:p>
    <w:p w14:paraId="49C83E0B" w14:textId="360547ED" w:rsidR="009127EB" w:rsidRPr="00363E50" w:rsidRDefault="009127EB" w:rsidP="009127EB">
      <w:pPr>
        <w:rPr>
          <w:rFonts w:cs="Calibri"/>
          <w:sz w:val="20"/>
          <w:szCs w:val="20"/>
        </w:rPr>
      </w:pPr>
      <w:r w:rsidRPr="009127EB">
        <w:rPr>
          <w:rFonts w:cs="Calibri"/>
          <w:sz w:val="20"/>
          <w:szCs w:val="20"/>
        </w:rPr>
        <w:t>Homework will continue to be daily, set on a Monday, Tuesday, Wednesday, and Thursday. Please do encourage the children to come and see us if they do not understand something as we can set some 1:1 time aside to ensure they do.</w:t>
      </w:r>
      <w:r w:rsidR="00D40C70">
        <w:rPr>
          <w:rFonts w:cs="Calibri"/>
          <w:sz w:val="20"/>
          <w:szCs w:val="20"/>
        </w:rPr>
        <w:t xml:space="preserve"> It is very important that children complete the homework and bring it back into school the following day. Not only does this support the learning they are doing in school, but it helps them to develop the right habits for secondary school and builds independence and responsibility. The homework tasks we set should never take longer than 10 minutes. Please do speak to one of us if you have any questions regarding the homework being set.</w:t>
      </w:r>
    </w:p>
    <w:p w14:paraId="1BB71B03" w14:textId="77777777" w:rsidR="009127EB" w:rsidRPr="009127EB" w:rsidRDefault="009127EB" w:rsidP="009127EB">
      <w:pPr>
        <w:rPr>
          <w:rFonts w:cs="Calibri"/>
          <w:b/>
          <w:sz w:val="20"/>
          <w:szCs w:val="20"/>
        </w:rPr>
      </w:pPr>
      <w:r w:rsidRPr="009127EB">
        <w:rPr>
          <w:rFonts w:cs="Calibri"/>
          <w:b/>
          <w:sz w:val="20"/>
          <w:szCs w:val="20"/>
        </w:rPr>
        <w:t>READING:</w:t>
      </w:r>
    </w:p>
    <w:p w14:paraId="5A940779" w14:textId="77777777" w:rsidR="009127EB" w:rsidRPr="009127EB" w:rsidRDefault="009127EB" w:rsidP="009127EB">
      <w:pPr>
        <w:rPr>
          <w:rFonts w:cs="Calibri"/>
          <w:sz w:val="20"/>
          <w:szCs w:val="20"/>
        </w:rPr>
      </w:pPr>
      <w:r w:rsidRPr="009127EB">
        <w:rPr>
          <w:rFonts w:cs="Calibri"/>
          <w:sz w:val="20"/>
          <w:szCs w:val="20"/>
        </w:rPr>
        <w:t xml:space="preserve">As always, </w:t>
      </w:r>
      <w:r w:rsidRPr="009127EB">
        <w:rPr>
          <w:rFonts w:cs="Calibri"/>
          <w:b/>
          <w:sz w:val="20"/>
          <w:szCs w:val="20"/>
        </w:rPr>
        <w:t>daily reading</w:t>
      </w:r>
      <w:r w:rsidRPr="009127EB">
        <w:rPr>
          <w:rFonts w:cs="Calibri"/>
          <w:sz w:val="20"/>
          <w:szCs w:val="20"/>
        </w:rPr>
        <w:t xml:space="preserve"> is an essential part of any child’s learning, not only will it develop their language, thus improving their writing, but also it supports children’s knowledge and development of punctuation. 15-20 minutes a day is sufficient and perhaps encouraging your children to read as part of their night-time routine would guarantee consistent reading.</w:t>
      </w:r>
    </w:p>
    <w:p w14:paraId="7BEF8E6F" w14:textId="77777777" w:rsidR="009127EB" w:rsidRPr="009127EB" w:rsidRDefault="009127EB" w:rsidP="009127EB">
      <w:pPr>
        <w:rPr>
          <w:rFonts w:cs="Calibri"/>
          <w:b/>
          <w:sz w:val="20"/>
          <w:szCs w:val="20"/>
        </w:rPr>
      </w:pPr>
      <w:r w:rsidRPr="009127EB">
        <w:rPr>
          <w:rFonts w:cs="Calibri"/>
          <w:b/>
          <w:sz w:val="20"/>
          <w:szCs w:val="20"/>
        </w:rPr>
        <w:lastRenderedPageBreak/>
        <w:t>PE:</w:t>
      </w:r>
    </w:p>
    <w:p w14:paraId="30384497" w14:textId="5E3E66FA" w:rsidR="009127EB" w:rsidRPr="00087C81" w:rsidRDefault="009127EB" w:rsidP="009127EB">
      <w:pPr>
        <w:rPr>
          <w:rFonts w:cs="Calibri"/>
          <w:sz w:val="20"/>
          <w:szCs w:val="20"/>
        </w:rPr>
      </w:pPr>
      <w:r w:rsidRPr="00087C81">
        <w:rPr>
          <w:rFonts w:cs="Calibri"/>
          <w:sz w:val="20"/>
          <w:szCs w:val="20"/>
        </w:rPr>
        <w:t>PE continues to be on</w:t>
      </w:r>
      <w:r w:rsidR="00D94B46" w:rsidRPr="00087C81">
        <w:rPr>
          <w:rFonts w:cs="Calibri"/>
          <w:sz w:val="20"/>
          <w:szCs w:val="20"/>
        </w:rPr>
        <w:t xml:space="preserve"> Tuesday and Thursday at school, so please send children dressed in their kits.</w:t>
      </w:r>
    </w:p>
    <w:p w14:paraId="79AC2FE4" w14:textId="77777777" w:rsidR="009127EB" w:rsidRPr="00D40C70" w:rsidRDefault="009127EB" w:rsidP="009127EB">
      <w:pPr>
        <w:rPr>
          <w:rFonts w:cs="Calibri"/>
          <w:b/>
          <w:sz w:val="20"/>
          <w:szCs w:val="20"/>
        </w:rPr>
      </w:pPr>
      <w:r w:rsidRPr="00D40C70">
        <w:rPr>
          <w:rFonts w:cs="Calibri"/>
          <w:b/>
          <w:sz w:val="20"/>
          <w:szCs w:val="20"/>
        </w:rPr>
        <w:t>MUSIC:</w:t>
      </w:r>
    </w:p>
    <w:p w14:paraId="5DB63244" w14:textId="3E4BC63D" w:rsidR="009127EB" w:rsidRDefault="009127EB" w:rsidP="009127EB">
      <w:pPr>
        <w:rPr>
          <w:rFonts w:cs="Calibri"/>
          <w:sz w:val="20"/>
          <w:szCs w:val="20"/>
        </w:rPr>
      </w:pPr>
      <w:r w:rsidRPr="00D40C70">
        <w:rPr>
          <w:rFonts w:cs="Calibri"/>
          <w:sz w:val="20"/>
          <w:szCs w:val="20"/>
        </w:rPr>
        <w:t>Blackman Class wi</w:t>
      </w:r>
      <w:r w:rsidR="00D40C70" w:rsidRPr="00D40C70">
        <w:rPr>
          <w:rFonts w:cs="Calibri"/>
          <w:sz w:val="20"/>
          <w:szCs w:val="20"/>
        </w:rPr>
        <w:t>ll be</w:t>
      </w:r>
      <w:r w:rsidR="00D40C70">
        <w:rPr>
          <w:rFonts w:cs="Calibri"/>
          <w:sz w:val="20"/>
          <w:szCs w:val="20"/>
        </w:rPr>
        <w:t xml:space="preserve"> becoming songwriters this term. We will explore improvisation and play around with pitch and rhythm to create a strong song ‘hook’. We will listen to and appraise songs and </w:t>
      </w:r>
      <w:proofErr w:type="spellStart"/>
      <w:r w:rsidR="00D40C70">
        <w:rPr>
          <w:rFonts w:cs="Calibri"/>
          <w:sz w:val="20"/>
          <w:szCs w:val="20"/>
        </w:rPr>
        <w:t>analyse</w:t>
      </w:r>
      <w:proofErr w:type="spellEnd"/>
      <w:r w:rsidR="00D40C70">
        <w:rPr>
          <w:rFonts w:cs="Calibri"/>
          <w:sz w:val="20"/>
          <w:szCs w:val="20"/>
        </w:rPr>
        <w:t xml:space="preserve"> the structure of them whilst appreciating the role of metaphor. This will lead onto us creating our own songs and exploring ways to play music alongside our lyrics and tune. We will also use some of our music sessions to practice the songs for our performance. </w:t>
      </w:r>
    </w:p>
    <w:p w14:paraId="3DEF8A92" w14:textId="77777777" w:rsidR="00D40C70" w:rsidRPr="00D40C70" w:rsidRDefault="00D40C70" w:rsidP="00D40C70">
      <w:pPr>
        <w:rPr>
          <w:rFonts w:cs="Calibri"/>
          <w:b/>
          <w:bCs/>
          <w:sz w:val="20"/>
          <w:szCs w:val="20"/>
        </w:rPr>
      </w:pPr>
      <w:r w:rsidRPr="00D40C70">
        <w:rPr>
          <w:rFonts w:cs="Calibri"/>
          <w:b/>
          <w:bCs/>
          <w:sz w:val="20"/>
          <w:szCs w:val="20"/>
        </w:rPr>
        <w:t>COMPUTING:</w:t>
      </w:r>
    </w:p>
    <w:p w14:paraId="57B226DA" w14:textId="58438A20" w:rsidR="00D40C70" w:rsidRPr="00D40C70" w:rsidRDefault="00D40C70" w:rsidP="009127EB">
      <w:pPr>
        <w:rPr>
          <w:rFonts w:cs="Calibri"/>
          <w:sz w:val="20"/>
          <w:szCs w:val="20"/>
        </w:rPr>
      </w:pPr>
      <w:r w:rsidRPr="00D40C70">
        <w:rPr>
          <w:rFonts w:cs="Calibri"/>
          <w:sz w:val="20"/>
          <w:szCs w:val="20"/>
        </w:rPr>
        <w:t xml:space="preserve">This term, </w:t>
      </w:r>
      <w:r>
        <w:rPr>
          <w:rFonts w:cs="Calibri"/>
          <w:sz w:val="20"/>
          <w:szCs w:val="20"/>
        </w:rPr>
        <w:t xml:space="preserve">we will continue our work on selecting different outcomes in Scratch. We will then move onto exploring </w:t>
      </w:r>
      <w:proofErr w:type="spellStart"/>
      <w:proofErr w:type="gramStart"/>
      <w:r>
        <w:rPr>
          <w:rFonts w:cs="Calibri"/>
          <w:sz w:val="20"/>
          <w:szCs w:val="20"/>
        </w:rPr>
        <w:t>micro:bits</w:t>
      </w:r>
      <w:proofErr w:type="spellEnd"/>
      <w:proofErr w:type="gramEnd"/>
      <w:r>
        <w:rPr>
          <w:rFonts w:cs="Calibri"/>
          <w:sz w:val="20"/>
          <w:szCs w:val="20"/>
        </w:rPr>
        <w:t xml:space="preserve"> to challenge ourselves and our coding skills. </w:t>
      </w:r>
    </w:p>
    <w:p w14:paraId="31B33F09" w14:textId="77777777" w:rsidR="009127EB" w:rsidRPr="009127EB" w:rsidRDefault="009127EB" w:rsidP="009127EB">
      <w:pPr>
        <w:rPr>
          <w:rFonts w:cs="Calibri"/>
          <w:b/>
          <w:sz w:val="20"/>
          <w:szCs w:val="20"/>
        </w:rPr>
      </w:pPr>
      <w:r w:rsidRPr="009127EB">
        <w:rPr>
          <w:rFonts w:cs="Calibri"/>
          <w:b/>
          <w:sz w:val="20"/>
          <w:szCs w:val="20"/>
        </w:rPr>
        <w:t>CONTACT:</w:t>
      </w:r>
    </w:p>
    <w:p w14:paraId="4485F810" w14:textId="77777777" w:rsidR="009127EB" w:rsidRPr="009127EB" w:rsidRDefault="009127EB" w:rsidP="009127EB">
      <w:pPr>
        <w:rPr>
          <w:rFonts w:cs="Calibri"/>
          <w:sz w:val="20"/>
          <w:szCs w:val="20"/>
        </w:rPr>
      </w:pPr>
      <w:r w:rsidRPr="009127EB">
        <w:rPr>
          <w:rFonts w:cs="Calibri"/>
          <w:sz w:val="20"/>
          <w:szCs w:val="20"/>
        </w:rPr>
        <w:t>As always, between us, we are in school every morning and after school every afternoon, should you wish to see us. If we can help with anything, please do ask - we will always do our very best to support you and your children.</w:t>
      </w:r>
    </w:p>
    <w:p w14:paraId="5F7D45DC" w14:textId="158B1B06" w:rsidR="007360FC" w:rsidRPr="00C03088" w:rsidRDefault="009127EB" w:rsidP="00FE6DA5">
      <w:pPr>
        <w:rPr>
          <w:rFonts w:cs="Calibri"/>
          <w:sz w:val="20"/>
          <w:szCs w:val="20"/>
        </w:rPr>
      </w:pPr>
      <w:proofErr w:type="spellStart"/>
      <w:r w:rsidRPr="009127EB">
        <w:rPr>
          <w:rFonts w:cs="Calibri"/>
          <w:sz w:val="20"/>
          <w:szCs w:val="20"/>
        </w:rPr>
        <w:t>Mrs</w:t>
      </w:r>
      <w:proofErr w:type="spellEnd"/>
      <w:r w:rsidRPr="009127EB">
        <w:rPr>
          <w:rFonts w:cs="Calibri"/>
          <w:sz w:val="20"/>
          <w:szCs w:val="20"/>
        </w:rPr>
        <w:t xml:space="preserve"> Merry and </w:t>
      </w:r>
      <w:proofErr w:type="spellStart"/>
      <w:r w:rsidRPr="009127EB">
        <w:rPr>
          <w:rFonts w:cs="Calibri"/>
          <w:sz w:val="20"/>
          <w:szCs w:val="20"/>
        </w:rPr>
        <w:t>Mrs</w:t>
      </w:r>
      <w:proofErr w:type="spellEnd"/>
      <w:r w:rsidRPr="009127EB">
        <w:rPr>
          <w:rFonts w:cs="Calibri"/>
          <w:sz w:val="20"/>
          <w:szCs w:val="20"/>
        </w:rPr>
        <w:t xml:space="preserve"> </w:t>
      </w:r>
      <w:r w:rsidR="00D83659">
        <w:rPr>
          <w:rFonts w:cs="Calibri"/>
          <w:sz w:val="20"/>
          <w:szCs w:val="20"/>
        </w:rPr>
        <w:t>Willans</w:t>
      </w:r>
    </w:p>
    <w:sectPr w:rsidR="007360FC" w:rsidRPr="00C03088" w:rsidSect="0033116E">
      <w:headerReference w:type="default" r:id="rId8"/>
      <w:footerReference w:type="default" r:id="rId9"/>
      <w:pgSz w:w="11906" w:h="16838"/>
      <w:pgMar w:top="720" w:right="720" w:bottom="720" w:left="720" w:header="0"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4E364" w14:textId="77777777" w:rsidR="00740CC5" w:rsidRDefault="00740CC5" w:rsidP="00D16E38">
      <w:pPr>
        <w:spacing w:after="0" w:line="240" w:lineRule="auto"/>
      </w:pPr>
      <w:r>
        <w:separator/>
      </w:r>
    </w:p>
  </w:endnote>
  <w:endnote w:type="continuationSeparator" w:id="0">
    <w:p w14:paraId="7E53FB0D" w14:textId="77777777" w:rsidR="00740CC5" w:rsidRDefault="00740CC5" w:rsidP="00D1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295" w14:textId="632643E7" w:rsidR="00D16E38" w:rsidRDefault="00B965C9">
    <w:pPr>
      <w:pStyle w:val="Footer"/>
    </w:pPr>
    <w:r>
      <w:rPr>
        <w:noProof/>
        <w:lang w:eastAsia="en-GB"/>
      </w:rPr>
      <w:drawing>
        <wp:anchor distT="0" distB="0" distL="114300" distR="114300" simplePos="0" relativeHeight="251663360" behindDoc="1" locked="0" layoutInCell="1" allowOverlap="1" wp14:anchorId="616FA774" wp14:editId="5165CF05">
          <wp:simplePos x="0" y="0"/>
          <wp:positionH relativeFrom="margin">
            <wp:posOffset>5662930</wp:posOffset>
          </wp:positionH>
          <wp:positionV relativeFrom="paragraph">
            <wp:posOffset>106975</wp:posOffset>
          </wp:positionV>
          <wp:extent cx="882595" cy="896279"/>
          <wp:effectExtent l="0" t="0" r="0" b="0"/>
          <wp:wrapNone/>
          <wp:docPr id="5" name="Picture 5" descr="A close-up of a med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edal&#10;&#10;Description automatically generated"/>
                  <pic:cNvPicPr/>
                </pic:nvPicPr>
                <pic:blipFill rotWithShape="1">
                  <a:blip r:embed="rId1" cstate="print">
                    <a:extLst>
                      <a:ext uri="{28A0092B-C50C-407E-A947-70E740481C1C}">
                        <a14:useLocalDpi xmlns:a14="http://schemas.microsoft.com/office/drawing/2010/main" val="0"/>
                      </a:ext>
                    </a:extLst>
                  </a:blip>
                  <a:srcRect t="14229" b="13967"/>
                  <a:stretch/>
                </pic:blipFill>
                <pic:spPr bwMode="auto">
                  <a:xfrm>
                    <a:off x="0" y="0"/>
                    <a:ext cx="882595" cy="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756A">
      <w:rPr>
        <w:noProof/>
        <w:lang w:eastAsia="en-GB"/>
      </w:rPr>
      <w:drawing>
        <wp:anchor distT="0" distB="0" distL="114300" distR="114300" simplePos="0" relativeHeight="251661312" behindDoc="0" locked="0" layoutInCell="1" allowOverlap="1" wp14:anchorId="14A3C062" wp14:editId="7751E343">
          <wp:simplePos x="0" y="0"/>
          <wp:positionH relativeFrom="margin">
            <wp:posOffset>-104140</wp:posOffset>
          </wp:positionH>
          <wp:positionV relativeFrom="paragraph">
            <wp:posOffset>190500</wp:posOffset>
          </wp:positionV>
          <wp:extent cx="1637665" cy="725170"/>
          <wp:effectExtent l="0" t="0" r="635" b="0"/>
          <wp:wrapTight wrapText="bothSides">
            <wp:wrapPolygon edited="0">
              <wp:start x="0" y="0"/>
              <wp:lineTo x="0" y="20995"/>
              <wp:lineTo x="21357" y="20995"/>
              <wp:lineTo x="21357" y="0"/>
              <wp:lineTo x="0" y="0"/>
            </wp:wrapPolygon>
          </wp:wrapTight>
          <wp:docPr id="6"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7665" cy="725170"/>
                  </a:xfrm>
                  <a:prstGeom prst="rect">
                    <a:avLst/>
                  </a:prstGeom>
                </pic:spPr>
              </pic:pic>
            </a:graphicData>
          </a:graphic>
          <wp14:sizeRelH relativeFrom="page">
            <wp14:pctWidth>0</wp14:pctWidth>
          </wp14:sizeRelH>
          <wp14:sizeRelV relativeFrom="page">
            <wp14:pctHeight>0</wp14:pctHeight>
          </wp14:sizeRelV>
        </wp:anchor>
      </w:drawing>
    </w:r>
    <w:r w:rsidR="00D16E38">
      <w:rPr>
        <w:rFonts w:ascii="Calibri" w:hAnsi="Calibri" w:cs="Arial"/>
        <w:noProof/>
        <w:lang w:eastAsia="en-GB"/>
      </w:rPr>
      <mc:AlternateContent>
        <mc:Choice Requires="wps">
          <w:drawing>
            <wp:anchor distT="0" distB="0" distL="114300" distR="114300" simplePos="0" relativeHeight="251665408" behindDoc="0" locked="0" layoutInCell="1" allowOverlap="1" wp14:anchorId="2D937583" wp14:editId="68CDFB0D">
              <wp:simplePos x="0" y="0"/>
              <wp:positionH relativeFrom="margin">
                <wp:posOffset>1533525</wp:posOffset>
              </wp:positionH>
              <wp:positionV relativeFrom="paragraph">
                <wp:posOffset>316865</wp:posOffset>
              </wp:positionV>
              <wp:extent cx="3658235" cy="5816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3658235" cy="581660"/>
                      </a:xfrm>
                      <a:prstGeom prst="rect">
                        <a:avLst/>
                      </a:prstGeom>
                      <a:noFill/>
                      <a:ln>
                        <a:noFill/>
                      </a:ln>
                      <a:effectLst/>
                    </wps:spPr>
                    <wps:txb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37583" id="_x0000_t202" coordsize="21600,21600" o:spt="202" path="m,l,21600r21600,l21600,xe">
              <v:stroke joinstyle="miter"/>
              <v:path gradientshapeok="t" o:connecttype="rect"/>
            </v:shapetype>
            <v:shape id="Text Box 1" o:spid="_x0000_s1026" type="#_x0000_t202" style="position:absolute;margin-left:120.75pt;margin-top:24.95pt;width:288.05pt;height:45.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" filled="f" stroked="f">
              <v:textbo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B53F9" w14:textId="77777777" w:rsidR="00740CC5" w:rsidRDefault="00740CC5" w:rsidP="00D16E38">
      <w:pPr>
        <w:spacing w:after="0" w:line="240" w:lineRule="auto"/>
      </w:pPr>
      <w:r>
        <w:separator/>
      </w:r>
    </w:p>
  </w:footnote>
  <w:footnote w:type="continuationSeparator" w:id="0">
    <w:p w14:paraId="524A3EAD" w14:textId="77777777" w:rsidR="00740CC5" w:rsidRDefault="00740CC5" w:rsidP="00D16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7473" w14:textId="77777777" w:rsidR="00D16E38" w:rsidRPr="00D16E38" w:rsidRDefault="00D16E38" w:rsidP="00D16E38">
    <w:pPr>
      <w:spacing w:after="0"/>
      <w:rPr>
        <w:b/>
        <w:color w:val="215E99" w:themeColor="text2" w:themeTint="BF"/>
        <w:sz w:val="40"/>
        <w:szCs w:val="40"/>
      </w:rPr>
    </w:pPr>
  </w:p>
  <w:p w14:paraId="436749A3" w14:textId="13DB9EDE" w:rsidR="00D16E38" w:rsidRPr="00D16E38" w:rsidRDefault="00D16E38" w:rsidP="00D16E38">
    <w:pPr>
      <w:spacing w:after="0"/>
      <w:rPr>
        <w:b/>
        <w:color w:val="215E99" w:themeColor="text2" w:themeTint="BF"/>
        <w:sz w:val="12"/>
        <w:szCs w:val="12"/>
      </w:rPr>
    </w:pPr>
    <w:r w:rsidRPr="00D16E38">
      <w:rPr>
        <w:b/>
        <w:noProof/>
        <w:color w:val="215E99" w:themeColor="text2" w:themeTint="BF"/>
        <w:sz w:val="52"/>
        <w:szCs w:val="52"/>
        <w:lang w:val="en-GB" w:eastAsia="en-GB"/>
      </w:rPr>
      <w:drawing>
        <wp:anchor distT="0" distB="0" distL="114300" distR="114300" simplePos="0" relativeHeight="251659264" behindDoc="0" locked="0" layoutInCell="1" allowOverlap="1" wp14:anchorId="06FB14A8" wp14:editId="2416ACB1">
          <wp:simplePos x="0" y="0"/>
          <wp:positionH relativeFrom="margin">
            <wp:align>right</wp:align>
          </wp:positionH>
          <wp:positionV relativeFrom="paragraph">
            <wp:posOffset>5081</wp:posOffset>
          </wp:positionV>
          <wp:extent cx="1630045" cy="1314450"/>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045" cy="131445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D16E38">
      <w:rPr>
        <w:b/>
        <w:color w:val="215E99" w:themeColor="text2" w:themeTint="BF"/>
        <w:sz w:val="52"/>
        <w:szCs w:val="52"/>
      </w:rPr>
      <w:t>Leafield</w:t>
    </w:r>
    <w:proofErr w:type="spellEnd"/>
    <w:r w:rsidRPr="00D16E38">
      <w:rPr>
        <w:b/>
        <w:color w:val="215E99" w:themeColor="text2" w:themeTint="BF"/>
        <w:sz w:val="52"/>
        <w:szCs w:val="52"/>
      </w:rPr>
      <w:t xml:space="preserve"> C.E. Primary School</w:t>
    </w:r>
  </w:p>
  <w:p w14:paraId="6C80BD84" w14:textId="02202638" w:rsidR="00D16E38" w:rsidRPr="00447562" w:rsidRDefault="00D16E38" w:rsidP="00D16E38">
    <w:pPr>
      <w:spacing w:after="0"/>
      <w:rPr>
        <w:b/>
        <w:color w:val="0E2841" w:themeColor="text2"/>
        <w:sz w:val="12"/>
        <w:szCs w:val="12"/>
      </w:rPr>
    </w:pPr>
    <w:r w:rsidRPr="0043023A">
      <w:rPr>
        <w:b/>
      </w:rPr>
      <w:t xml:space="preserve">The Green, </w:t>
    </w:r>
    <w:proofErr w:type="spellStart"/>
    <w:r w:rsidRPr="0043023A">
      <w:rPr>
        <w:b/>
      </w:rPr>
      <w:t>Leafield</w:t>
    </w:r>
    <w:proofErr w:type="spellEnd"/>
    <w:r w:rsidRPr="0043023A">
      <w:rPr>
        <w:b/>
      </w:rPr>
      <w:t>, Witney, Oxfordshire, OX29 9NP</w:t>
    </w:r>
    <w:r>
      <w:rPr>
        <w:b/>
      </w:rPr>
      <w:ptab w:relativeTo="margin" w:alignment="left" w:leader="none"/>
    </w:r>
    <w:r>
      <w:rPr>
        <w:b/>
      </w:rPr>
      <w:ptab w:relativeTo="margin" w:alignment="left" w:leader="none"/>
    </w:r>
    <w:r>
      <w:rPr>
        <w:b/>
      </w:rPr>
      <w:ptab w:relativeTo="indent" w:alignment="left" w:leader="none"/>
    </w:r>
  </w:p>
  <w:p w14:paraId="21F35FD9" w14:textId="77777777" w:rsidR="00D16E38" w:rsidRPr="0043023A" w:rsidRDefault="00D16E38" w:rsidP="00D16E38">
    <w:pPr>
      <w:spacing w:after="0"/>
      <w:rPr>
        <w:sz w:val="20"/>
        <w:szCs w:val="20"/>
      </w:rPr>
    </w:pPr>
    <w:r w:rsidRPr="0043023A">
      <w:rPr>
        <w:sz w:val="20"/>
        <w:szCs w:val="20"/>
      </w:rPr>
      <w:t>Tel: 01993 878273</w:t>
    </w:r>
  </w:p>
  <w:p w14:paraId="10B0DB15" w14:textId="77777777" w:rsidR="00D16E38" w:rsidRPr="0043023A" w:rsidRDefault="00D16E38" w:rsidP="00D16E38">
    <w:pPr>
      <w:spacing w:after="0"/>
      <w:rPr>
        <w:sz w:val="20"/>
        <w:szCs w:val="20"/>
      </w:rPr>
    </w:pPr>
    <w:r w:rsidRPr="0043023A">
      <w:rPr>
        <w:sz w:val="20"/>
        <w:szCs w:val="20"/>
      </w:rPr>
      <w:t>Email: office.3124@leafield.oxon.sch.uk</w:t>
    </w:r>
  </w:p>
  <w:p w14:paraId="6BD16089" w14:textId="77777777" w:rsidR="00D16E38" w:rsidRDefault="00D16E38" w:rsidP="00D16E38">
    <w:pPr>
      <w:spacing w:after="0"/>
      <w:rPr>
        <w:sz w:val="20"/>
        <w:szCs w:val="20"/>
      </w:rPr>
    </w:pPr>
    <w:r w:rsidRPr="0043023A">
      <w:rPr>
        <w:sz w:val="20"/>
        <w:szCs w:val="20"/>
      </w:rPr>
      <w:t xml:space="preserve">Web: </w:t>
    </w:r>
    <w:hyperlink r:id="rId2" w:history="1">
      <w:r w:rsidRPr="001B22EA">
        <w:rPr>
          <w:rStyle w:val="Hyperlink"/>
          <w:sz w:val="20"/>
          <w:szCs w:val="20"/>
        </w:rPr>
        <w:t>www.leafield.oxon.sch.uk</w:t>
      </w:r>
    </w:hyperlink>
  </w:p>
  <w:p w14:paraId="4FC19785" w14:textId="401132A1" w:rsidR="00D16E38" w:rsidRDefault="00D16E38" w:rsidP="00FE6DA5">
    <w:pPr>
      <w:spacing w:after="0"/>
      <w:rPr>
        <w:b/>
        <w:i/>
        <w:sz w:val="24"/>
        <w:szCs w:val="24"/>
      </w:rPr>
    </w:pPr>
    <w:r>
      <w:rPr>
        <w:sz w:val="20"/>
        <w:szCs w:val="20"/>
      </w:rPr>
      <w:t>Head</w:t>
    </w:r>
    <w:r w:rsidR="00D83659">
      <w:rPr>
        <w:sz w:val="20"/>
        <w:szCs w:val="20"/>
      </w:rPr>
      <w:t>teacher</w:t>
    </w:r>
    <w:r>
      <w:rPr>
        <w:sz w:val="20"/>
        <w:szCs w:val="20"/>
      </w:rPr>
      <w:t xml:space="preserve">: </w:t>
    </w:r>
    <w:proofErr w:type="spellStart"/>
    <w:r>
      <w:rPr>
        <w:sz w:val="20"/>
        <w:szCs w:val="20"/>
      </w:rPr>
      <w:t>Mrs</w:t>
    </w:r>
    <w:proofErr w:type="spellEnd"/>
    <w:r>
      <w:rPr>
        <w:sz w:val="20"/>
        <w:szCs w:val="20"/>
      </w:rPr>
      <w:t xml:space="preserve"> Rhiannon Abberley</w:t>
    </w:r>
    <w:r w:rsidR="00FE6DA5">
      <w:rPr>
        <w:sz w:val="20"/>
        <w:szCs w:val="20"/>
      </w:rPr>
      <w:t xml:space="preserve">                                                                                                   </w:t>
    </w:r>
    <w:r>
      <w:rPr>
        <w:b/>
        <w:i/>
        <w:sz w:val="24"/>
        <w:szCs w:val="24"/>
      </w:rPr>
      <w:t>B</w:t>
    </w:r>
    <w:r w:rsidRPr="00486EFB">
      <w:rPr>
        <w:b/>
        <w:i/>
        <w:sz w:val="24"/>
        <w:szCs w:val="24"/>
      </w:rPr>
      <w:t>e kind, be curious, be you!</w:t>
    </w:r>
  </w:p>
  <w:p w14:paraId="3E812B94" w14:textId="77777777" w:rsidR="00FE6DA5" w:rsidRPr="00486EFB" w:rsidRDefault="00FE6DA5" w:rsidP="00FE6DA5">
    <w:pPr>
      <w:spacing w:after="0"/>
      <w:rPr>
        <w:b/>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376FB"/>
    <w:multiLevelType w:val="multilevel"/>
    <w:tmpl w:val="769E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9395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38"/>
    <w:rsid w:val="00012123"/>
    <w:rsid w:val="00076BD7"/>
    <w:rsid w:val="00087C81"/>
    <w:rsid w:val="00096AE2"/>
    <w:rsid w:val="000B5642"/>
    <w:rsid w:val="000C02BC"/>
    <w:rsid w:val="000C2C55"/>
    <w:rsid w:val="000D492B"/>
    <w:rsid w:val="000F0993"/>
    <w:rsid w:val="0010444B"/>
    <w:rsid w:val="00125D77"/>
    <w:rsid w:val="00134364"/>
    <w:rsid w:val="00147EE2"/>
    <w:rsid w:val="0016710B"/>
    <w:rsid w:val="00185AEA"/>
    <w:rsid w:val="001B09F8"/>
    <w:rsid w:val="001D1DEA"/>
    <w:rsid w:val="001E5B36"/>
    <w:rsid w:val="00200829"/>
    <w:rsid w:val="0021210D"/>
    <w:rsid w:val="002202F6"/>
    <w:rsid w:val="00236999"/>
    <w:rsid w:val="00255B4B"/>
    <w:rsid w:val="002907A4"/>
    <w:rsid w:val="002B09FA"/>
    <w:rsid w:val="002D163E"/>
    <w:rsid w:val="002D2062"/>
    <w:rsid w:val="002D3CC1"/>
    <w:rsid w:val="002D47A4"/>
    <w:rsid w:val="002F731E"/>
    <w:rsid w:val="0031689C"/>
    <w:rsid w:val="00325A38"/>
    <w:rsid w:val="0033116E"/>
    <w:rsid w:val="00357771"/>
    <w:rsid w:val="00360B8A"/>
    <w:rsid w:val="00363E50"/>
    <w:rsid w:val="00371B8C"/>
    <w:rsid w:val="00387708"/>
    <w:rsid w:val="003C3451"/>
    <w:rsid w:val="003E3E28"/>
    <w:rsid w:val="00421CD7"/>
    <w:rsid w:val="00430B07"/>
    <w:rsid w:val="00454797"/>
    <w:rsid w:val="00460C8B"/>
    <w:rsid w:val="00477084"/>
    <w:rsid w:val="004977CC"/>
    <w:rsid w:val="004C7BFC"/>
    <w:rsid w:val="00520D9B"/>
    <w:rsid w:val="00530DA7"/>
    <w:rsid w:val="00560F2E"/>
    <w:rsid w:val="005663BE"/>
    <w:rsid w:val="00592D17"/>
    <w:rsid w:val="005A1EB5"/>
    <w:rsid w:val="005A5806"/>
    <w:rsid w:val="005F40E1"/>
    <w:rsid w:val="0061723B"/>
    <w:rsid w:val="0062765F"/>
    <w:rsid w:val="00630068"/>
    <w:rsid w:val="00645886"/>
    <w:rsid w:val="00654202"/>
    <w:rsid w:val="00691198"/>
    <w:rsid w:val="00695A5B"/>
    <w:rsid w:val="006C7F63"/>
    <w:rsid w:val="00711480"/>
    <w:rsid w:val="007360FC"/>
    <w:rsid w:val="00740CC5"/>
    <w:rsid w:val="00794405"/>
    <w:rsid w:val="007C35BE"/>
    <w:rsid w:val="007D70DB"/>
    <w:rsid w:val="00800963"/>
    <w:rsid w:val="00840B40"/>
    <w:rsid w:val="00841CF0"/>
    <w:rsid w:val="008D7550"/>
    <w:rsid w:val="008F03CC"/>
    <w:rsid w:val="009035E6"/>
    <w:rsid w:val="009127EB"/>
    <w:rsid w:val="00930DCC"/>
    <w:rsid w:val="00942203"/>
    <w:rsid w:val="00943BC7"/>
    <w:rsid w:val="00993434"/>
    <w:rsid w:val="00995020"/>
    <w:rsid w:val="009C0FA2"/>
    <w:rsid w:val="00A050E2"/>
    <w:rsid w:val="00A21401"/>
    <w:rsid w:val="00A4037E"/>
    <w:rsid w:val="00A53A2A"/>
    <w:rsid w:val="00A75C90"/>
    <w:rsid w:val="00A94F50"/>
    <w:rsid w:val="00AC3F95"/>
    <w:rsid w:val="00AC6C3D"/>
    <w:rsid w:val="00AE14F6"/>
    <w:rsid w:val="00AE4F3E"/>
    <w:rsid w:val="00B379D6"/>
    <w:rsid w:val="00B74C72"/>
    <w:rsid w:val="00B8736E"/>
    <w:rsid w:val="00B965C9"/>
    <w:rsid w:val="00BF1AF9"/>
    <w:rsid w:val="00C03088"/>
    <w:rsid w:val="00C1476B"/>
    <w:rsid w:val="00C659C5"/>
    <w:rsid w:val="00C7247A"/>
    <w:rsid w:val="00C87E52"/>
    <w:rsid w:val="00CB206C"/>
    <w:rsid w:val="00D1318C"/>
    <w:rsid w:val="00D16E38"/>
    <w:rsid w:val="00D201FA"/>
    <w:rsid w:val="00D37E79"/>
    <w:rsid w:val="00D403C7"/>
    <w:rsid w:val="00D40C70"/>
    <w:rsid w:val="00D6494B"/>
    <w:rsid w:val="00D83659"/>
    <w:rsid w:val="00D94B46"/>
    <w:rsid w:val="00DD37BA"/>
    <w:rsid w:val="00DE1E9F"/>
    <w:rsid w:val="00DF2A1B"/>
    <w:rsid w:val="00E00B4E"/>
    <w:rsid w:val="00E0443E"/>
    <w:rsid w:val="00E32CBB"/>
    <w:rsid w:val="00E539D9"/>
    <w:rsid w:val="00E738A7"/>
    <w:rsid w:val="00E7575E"/>
    <w:rsid w:val="00E91799"/>
    <w:rsid w:val="00E93148"/>
    <w:rsid w:val="00EC40FD"/>
    <w:rsid w:val="00EF187A"/>
    <w:rsid w:val="00F13196"/>
    <w:rsid w:val="00F21080"/>
    <w:rsid w:val="00F24CDD"/>
    <w:rsid w:val="00F301E1"/>
    <w:rsid w:val="00F334FD"/>
    <w:rsid w:val="00F417E8"/>
    <w:rsid w:val="00F519D5"/>
    <w:rsid w:val="00FA039E"/>
    <w:rsid w:val="00FA2369"/>
    <w:rsid w:val="00FA4524"/>
    <w:rsid w:val="00FC5202"/>
    <w:rsid w:val="00FD13DC"/>
    <w:rsid w:val="00FE6DA5"/>
    <w:rsid w:val="00FF4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2C4E"/>
  <w15:chartTrackingRefBased/>
  <w15:docId w15:val="{CA2FC7A0-56BC-4730-99BE-55E46615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6E"/>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D16E3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6E3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6E3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6E38"/>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16E38"/>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16E38"/>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16E38"/>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16E38"/>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16E38"/>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E38"/>
    <w:rPr>
      <w:rFonts w:eastAsiaTheme="majorEastAsia" w:cstheme="majorBidi"/>
      <w:color w:val="272727" w:themeColor="text1" w:themeTint="D8"/>
    </w:rPr>
  </w:style>
  <w:style w:type="paragraph" w:styleId="Title">
    <w:name w:val="Title"/>
    <w:basedOn w:val="Normal"/>
    <w:next w:val="Normal"/>
    <w:link w:val="TitleChar"/>
    <w:uiPriority w:val="10"/>
    <w:qFormat/>
    <w:rsid w:val="00D16E38"/>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E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E38"/>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16E38"/>
    <w:rPr>
      <w:i/>
      <w:iCs/>
      <w:color w:val="404040" w:themeColor="text1" w:themeTint="BF"/>
    </w:rPr>
  </w:style>
  <w:style w:type="paragraph" w:styleId="ListParagraph">
    <w:name w:val="List Paragraph"/>
    <w:basedOn w:val="Normal"/>
    <w:uiPriority w:val="34"/>
    <w:qFormat/>
    <w:rsid w:val="00D16E38"/>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16E38"/>
    <w:rPr>
      <w:i/>
      <w:iCs/>
      <w:color w:val="0F4761" w:themeColor="accent1" w:themeShade="BF"/>
    </w:rPr>
  </w:style>
  <w:style w:type="paragraph" w:styleId="IntenseQuote">
    <w:name w:val="Intense Quote"/>
    <w:basedOn w:val="Normal"/>
    <w:next w:val="Normal"/>
    <w:link w:val="IntenseQuoteChar"/>
    <w:uiPriority w:val="30"/>
    <w:qFormat/>
    <w:rsid w:val="00D16E3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16E38"/>
    <w:rPr>
      <w:i/>
      <w:iCs/>
      <w:color w:val="0F4761" w:themeColor="accent1" w:themeShade="BF"/>
    </w:rPr>
  </w:style>
  <w:style w:type="character" w:styleId="IntenseReference">
    <w:name w:val="Intense Reference"/>
    <w:basedOn w:val="DefaultParagraphFont"/>
    <w:uiPriority w:val="32"/>
    <w:qFormat/>
    <w:rsid w:val="00D16E38"/>
    <w:rPr>
      <w:b/>
      <w:bCs/>
      <w:smallCaps/>
      <w:color w:val="0F4761" w:themeColor="accent1" w:themeShade="BF"/>
      <w:spacing w:val="5"/>
    </w:rPr>
  </w:style>
  <w:style w:type="paragraph" w:styleId="Header">
    <w:name w:val="header"/>
    <w:basedOn w:val="Normal"/>
    <w:link w:val="Head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D16E38"/>
  </w:style>
  <w:style w:type="paragraph" w:styleId="Footer">
    <w:name w:val="footer"/>
    <w:basedOn w:val="Normal"/>
    <w:link w:val="Foot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D16E38"/>
  </w:style>
  <w:style w:type="character" w:styleId="Hyperlink">
    <w:name w:val="Hyperlink"/>
    <w:basedOn w:val="DefaultParagraphFont"/>
    <w:uiPriority w:val="99"/>
    <w:unhideWhenUsed/>
    <w:rsid w:val="00D16E38"/>
    <w:rPr>
      <w:color w:val="467886" w:themeColor="hyperlink"/>
      <w:u w:val="single"/>
    </w:rPr>
  </w:style>
  <w:style w:type="paragraph" w:customStyle="1" w:styleId="paragraph">
    <w:name w:val="paragraph"/>
    <w:basedOn w:val="Normal"/>
    <w:rsid w:val="005A5806"/>
    <w:pPr>
      <w:spacing w:before="100" w:beforeAutospacing="1" w:after="100" w:afterAutospacing="1" w:line="240" w:lineRule="auto"/>
    </w:pPr>
    <w:rPr>
      <w:rFonts w:ascii="Times New Roman" w:hAnsi="Times New Roman"/>
      <w:sz w:val="24"/>
      <w:szCs w:val="24"/>
      <w:lang w:val="en-GB" w:eastAsia="en-GB"/>
    </w:rPr>
  </w:style>
  <w:style w:type="character" w:customStyle="1" w:styleId="normaltextrun">
    <w:name w:val="normaltextrun"/>
    <w:basedOn w:val="DefaultParagraphFont"/>
    <w:rsid w:val="005A5806"/>
  </w:style>
  <w:style w:type="character" w:customStyle="1" w:styleId="eop">
    <w:name w:val="eop"/>
    <w:basedOn w:val="DefaultParagraphFont"/>
    <w:rsid w:val="005A5806"/>
  </w:style>
  <w:style w:type="paragraph" w:customStyle="1" w:styleId="1bodycopy">
    <w:name w:val="1 body copy"/>
    <w:basedOn w:val="Normal"/>
    <w:link w:val="1bodycopyChar"/>
    <w:qFormat/>
    <w:rsid w:val="0010444B"/>
    <w:pPr>
      <w:spacing w:after="120" w:line="240" w:lineRule="auto"/>
      <w:ind w:right="284"/>
    </w:pPr>
    <w:rPr>
      <w:rFonts w:ascii="Arial" w:eastAsia="MS Mincho" w:hAnsi="Arial"/>
      <w:sz w:val="20"/>
      <w:szCs w:val="24"/>
    </w:rPr>
  </w:style>
  <w:style w:type="character" w:customStyle="1" w:styleId="1bodycopyChar">
    <w:name w:val="1 body copy Char"/>
    <w:link w:val="1bodycopy"/>
    <w:rsid w:val="0010444B"/>
    <w:rPr>
      <w:rFonts w:ascii="Arial" w:eastAsia="MS Mincho" w:hAnsi="Arial" w:cs="Times New Roman"/>
      <w:kern w:val="0"/>
      <w:sz w:val="20"/>
      <w:szCs w:val="24"/>
      <w:lang w:val="en-US"/>
      <w14:ligatures w14:val="none"/>
    </w:rPr>
  </w:style>
  <w:style w:type="table" w:styleId="TableGrid">
    <w:name w:val="Table Grid"/>
    <w:basedOn w:val="TableNormal"/>
    <w:uiPriority w:val="39"/>
    <w:rsid w:val="00CB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27EB"/>
    <w:pPr>
      <w:spacing w:before="100" w:beforeAutospacing="1" w:after="100" w:afterAutospacing="1" w:line="240" w:lineRule="auto"/>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040638">
      <w:bodyDiv w:val="1"/>
      <w:marLeft w:val="0"/>
      <w:marRight w:val="0"/>
      <w:marTop w:val="0"/>
      <w:marBottom w:val="0"/>
      <w:divBdr>
        <w:top w:val="none" w:sz="0" w:space="0" w:color="auto"/>
        <w:left w:val="none" w:sz="0" w:space="0" w:color="auto"/>
        <w:bottom w:val="none" w:sz="0" w:space="0" w:color="auto"/>
        <w:right w:val="none" w:sz="0" w:space="0" w:color="auto"/>
      </w:divBdr>
      <w:divsChild>
        <w:div w:id="330529189">
          <w:marLeft w:val="0"/>
          <w:marRight w:val="0"/>
          <w:marTop w:val="0"/>
          <w:marBottom w:val="0"/>
          <w:divBdr>
            <w:top w:val="none" w:sz="0" w:space="0" w:color="auto"/>
            <w:left w:val="none" w:sz="0" w:space="0" w:color="auto"/>
            <w:bottom w:val="none" w:sz="0" w:space="0" w:color="auto"/>
            <w:right w:val="none" w:sz="0" w:space="0" w:color="auto"/>
          </w:divBdr>
        </w:div>
        <w:div w:id="1403485666">
          <w:marLeft w:val="0"/>
          <w:marRight w:val="0"/>
          <w:marTop w:val="0"/>
          <w:marBottom w:val="0"/>
          <w:divBdr>
            <w:top w:val="none" w:sz="0" w:space="0" w:color="auto"/>
            <w:left w:val="none" w:sz="0" w:space="0" w:color="auto"/>
            <w:bottom w:val="none" w:sz="0" w:space="0" w:color="auto"/>
            <w:right w:val="none" w:sz="0" w:space="0" w:color="auto"/>
          </w:divBdr>
        </w:div>
        <w:div w:id="2103259370">
          <w:marLeft w:val="0"/>
          <w:marRight w:val="0"/>
          <w:marTop w:val="0"/>
          <w:marBottom w:val="0"/>
          <w:divBdr>
            <w:top w:val="none" w:sz="0" w:space="0" w:color="auto"/>
            <w:left w:val="none" w:sz="0" w:space="0" w:color="auto"/>
            <w:bottom w:val="none" w:sz="0" w:space="0" w:color="auto"/>
            <w:right w:val="none" w:sz="0" w:space="0" w:color="auto"/>
          </w:divBdr>
        </w:div>
        <w:div w:id="604002555">
          <w:marLeft w:val="0"/>
          <w:marRight w:val="0"/>
          <w:marTop w:val="0"/>
          <w:marBottom w:val="0"/>
          <w:divBdr>
            <w:top w:val="none" w:sz="0" w:space="0" w:color="auto"/>
            <w:left w:val="none" w:sz="0" w:space="0" w:color="auto"/>
            <w:bottom w:val="none" w:sz="0" w:space="0" w:color="auto"/>
            <w:right w:val="none" w:sz="0" w:space="0" w:color="auto"/>
          </w:divBdr>
        </w:div>
        <w:div w:id="666325180">
          <w:marLeft w:val="0"/>
          <w:marRight w:val="0"/>
          <w:marTop w:val="0"/>
          <w:marBottom w:val="0"/>
          <w:divBdr>
            <w:top w:val="none" w:sz="0" w:space="0" w:color="auto"/>
            <w:left w:val="none" w:sz="0" w:space="0" w:color="auto"/>
            <w:bottom w:val="none" w:sz="0" w:space="0" w:color="auto"/>
            <w:right w:val="none" w:sz="0" w:space="0" w:color="auto"/>
          </w:divBdr>
        </w:div>
        <w:div w:id="1722703583">
          <w:marLeft w:val="0"/>
          <w:marRight w:val="0"/>
          <w:marTop w:val="0"/>
          <w:marBottom w:val="0"/>
          <w:divBdr>
            <w:top w:val="none" w:sz="0" w:space="0" w:color="auto"/>
            <w:left w:val="none" w:sz="0" w:space="0" w:color="auto"/>
            <w:bottom w:val="none" w:sz="0" w:space="0" w:color="auto"/>
            <w:right w:val="none" w:sz="0" w:space="0" w:color="auto"/>
          </w:divBdr>
        </w:div>
        <w:div w:id="754782068">
          <w:marLeft w:val="0"/>
          <w:marRight w:val="0"/>
          <w:marTop w:val="0"/>
          <w:marBottom w:val="0"/>
          <w:divBdr>
            <w:top w:val="none" w:sz="0" w:space="0" w:color="auto"/>
            <w:left w:val="none" w:sz="0" w:space="0" w:color="auto"/>
            <w:bottom w:val="none" w:sz="0" w:space="0" w:color="auto"/>
            <w:right w:val="none" w:sz="0" w:space="0" w:color="auto"/>
          </w:divBdr>
        </w:div>
        <w:div w:id="1335188528">
          <w:marLeft w:val="0"/>
          <w:marRight w:val="0"/>
          <w:marTop w:val="0"/>
          <w:marBottom w:val="0"/>
          <w:divBdr>
            <w:top w:val="none" w:sz="0" w:space="0" w:color="auto"/>
            <w:left w:val="none" w:sz="0" w:space="0" w:color="auto"/>
            <w:bottom w:val="none" w:sz="0" w:space="0" w:color="auto"/>
            <w:right w:val="none" w:sz="0" w:space="0" w:color="auto"/>
          </w:divBdr>
        </w:div>
        <w:div w:id="1341468986">
          <w:marLeft w:val="0"/>
          <w:marRight w:val="0"/>
          <w:marTop w:val="0"/>
          <w:marBottom w:val="0"/>
          <w:divBdr>
            <w:top w:val="none" w:sz="0" w:space="0" w:color="auto"/>
            <w:left w:val="none" w:sz="0" w:space="0" w:color="auto"/>
            <w:bottom w:val="none" w:sz="0" w:space="0" w:color="auto"/>
            <w:right w:val="none" w:sz="0" w:space="0" w:color="auto"/>
          </w:divBdr>
        </w:div>
        <w:div w:id="161311768">
          <w:marLeft w:val="0"/>
          <w:marRight w:val="0"/>
          <w:marTop w:val="0"/>
          <w:marBottom w:val="0"/>
          <w:divBdr>
            <w:top w:val="none" w:sz="0" w:space="0" w:color="auto"/>
            <w:left w:val="none" w:sz="0" w:space="0" w:color="auto"/>
            <w:bottom w:val="none" w:sz="0" w:space="0" w:color="auto"/>
            <w:right w:val="none" w:sz="0" w:space="0" w:color="auto"/>
          </w:divBdr>
        </w:div>
        <w:div w:id="1932355504">
          <w:marLeft w:val="0"/>
          <w:marRight w:val="0"/>
          <w:marTop w:val="0"/>
          <w:marBottom w:val="0"/>
          <w:divBdr>
            <w:top w:val="none" w:sz="0" w:space="0" w:color="auto"/>
            <w:left w:val="none" w:sz="0" w:space="0" w:color="auto"/>
            <w:bottom w:val="none" w:sz="0" w:space="0" w:color="auto"/>
            <w:right w:val="none" w:sz="0" w:space="0" w:color="auto"/>
          </w:divBdr>
        </w:div>
        <w:div w:id="2089308840">
          <w:marLeft w:val="0"/>
          <w:marRight w:val="0"/>
          <w:marTop w:val="0"/>
          <w:marBottom w:val="0"/>
          <w:divBdr>
            <w:top w:val="none" w:sz="0" w:space="0" w:color="auto"/>
            <w:left w:val="none" w:sz="0" w:space="0" w:color="auto"/>
            <w:bottom w:val="none" w:sz="0" w:space="0" w:color="auto"/>
            <w:right w:val="none" w:sz="0" w:space="0" w:color="auto"/>
          </w:divBdr>
        </w:div>
        <w:div w:id="178277371">
          <w:marLeft w:val="0"/>
          <w:marRight w:val="0"/>
          <w:marTop w:val="0"/>
          <w:marBottom w:val="0"/>
          <w:divBdr>
            <w:top w:val="none" w:sz="0" w:space="0" w:color="auto"/>
            <w:left w:val="none" w:sz="0" w:space="0" w:color="auto"/>
            <w:bottom w:val="none" w:sz="0" w:space="0" w:color="auto"/>
            <w:right w:val="none" w:sz="0" w:space="0" w:color="auto"/>
          </w:divBdr>
        </w:div>
        <w:div w:id="1744180297">
          <w:marLeft w:val="0"/>
          <w:marRight w:val="0"/>
          <w:marTop w:val="0"/>
          <w:marBottom w:val="0"/>
          <w:divBdr>
            <w:top w:val="none" w:sz="0" w:space="0" w:color="auto"/>
            <w:left w:val="none" w:sz="0" w:space="0" w:color="auto"/>
            <w:bottom w:val="none" w:sz="0" w:space="0" w:color="auto"/>
            <w:right w:val="none" w:sz="0" w:space="0" w:color="auto"/>
          </w:divBdr>
        </w:div>
        <w:div w:id="1210071473">
          <w:marLeft w:val="0"/>
          <w:marRight w:val="0"/>
          <w:marTop w:val="0"/>
          <w:marBottom w:val="0"/>
          <w:divBdr>
            <w:top w:val="none" w:sz="0" w:space="0" w:color="auto"/>
            <w:left w:val="none" w:sz="0" w:space="0" w:color="auto"/>
            <w:bottom w:val="none" w:sz="0" w:space="0" w:color="auto"/>
            <w:right w:val="none" w:sz="0" w:space="0" w:color="auto"/>
          </w:divBdr>
        </w:div>
        <w:div w:id="1400207584">
          <w:marLeft w:val="0"/>
          <w:marRight w:val="0"/>
          <w:marTop w:val="0"/>
          <w:marBottom w:val="0"/>
          <w:divBdr>
            <w:top w:val="none" w:sz="0" w:space="0" w:color="auto"/>
            <w:left w:val="none" w:sz="0" w:space="0" w:color="auto"/>
            <w:bottom w:val="none" w:sz="0" w:space="0" w:color="auto"/>
            <w:right w:val="none" w:sz="0" w:space="0" w:color="auto"/>
          </w:divBdr>
        </w:div>
      </w:divsChild>
    </w:div>
    <w:div w:id="210888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www.leafield.oxon.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99244-4CA6-4946-8F50-15F502551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670</Words>
  <Characters>3820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dc:creator>
  <cp:keywords/>
  <dc:description/>
  <cp:lastModifiedBy>9313124 Rhiannon Abberley</cp:lastModifiedBy>
  <cp:revision>3</cp:revision>
  <cp:lastPrinted>2024-07-09T09:20:00Z</cp:lastPrinted>
  <dcterms:created xsi:type="dcterms:W3CDTF">2026-06-01T07:34:00Z</dcterms:created>
  <dcterms:modified xsi:type="dcterms:W3CDTF">2026-06-04T07:24:00Z</dcterms:modified>
</cp:coreProperties>
</file>